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B1" w:rsidRDefault="00A478B1" w:rsidP="007434BD">
      <w:pPr>
        <w:tabs>
          <w:tab w:val="left" w:pos="4425"/>
        </w:tabs>
        <w:spacing w:after="0" w:line="240" w:lineRule="auto"/>
        <w:rPr>
          <w:rFonts w:ascii="Tw Cen MT" w:hAnsi="Tw Cen MT"/>
          <w:sz w:val="144"/>
          <w:szCs w:val="144"/>
        </w:rPr>
      </w:pPr>
      <w:r>
        <w:rPr>
          <w:rFonts w:ascii="Tw Cen MT" w:hAnsi="Tw Cen MT"/>
          <w:noProof/>
          <w:sz w:val="144"/>
          <w:szCs w:val="14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5B4E0AC" wp14:editId="771BEABE">
            <wp:simplePos x="0" y="0"/>
            <wp:positionH relativeFrom="column">
              <wp:posOffset>-1097915</wp:posOffset>
            </wp:positionH>
            <wp:positionV relativeFrom="paragraph">
              <wp:posOffset>-908685</wp:posOffset>
            </wp:positionV>
            <wp:extent cx="7743825" cy="95910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5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A5" w:rsidRPr="00A478B1" w:rsidRDefault="00A478B1" w:rsidP="00A478B1">
      <w:pPr>
        <w:tabs>
          <w:tab w:val="left" w:pos="4425"/>
        </w:tabs>
        <w:spacing w:after="0" w:line="240" w:lineRule="auto"/>
        <w:ind w:left="-567"/>
        <w:rPr>
          <w:rFonts w:ascii="Arial" w:hAnsi="Arial" w:cs="Ari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PLAN </w:t>
      </w:r>
      <w:r w:rsidRPr="00A478B1">
        <w:rPr>
          <w:rFonts w:ascii="Arial" w:hAnsi="Arial" w:cs="Ari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ANUAL</w:t>
      </w:r>
    </w:p>
    <w:p w:rsidR="00803A17" w:rsidRPr="00A478B1" w:rsidRDefault="00A478B1" w:rsidP="004E30A5">
      <w:pPr>
        <w:tabs>
          <w:tab w:val="left" w:pos="4425"/>
        </w:tabs>
        <w:spacing w:after="0" w:line="240" w:lineRule="auto"/>
        <w:jc w:val="center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478B1">
        <w:rPr>
          <w:rFonts w:ascii="Arial" w:hAnsi="Arial" w:cs="Ari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RASTRO            MUNICIPAL</w:t>
      </w:r>
    </w:p>
    <w:p w:rsidR="00803A17" w:rsidRPr="00A478B1" w:rsidRDefault="00A478B1" w:rsidP="004E30A5">
      <w:pPr>
        <w:spacing w:after="0" w:line="240" w:lineRule="auto"/>
        <w:ind w:right="-516"/>
        <w:jc w:val="center"/>
        <w:rPr>
          <w:rFonts w:ascii="Arial" w:hAnsi="Arial" w:cs="Ari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2022</w:t>
      </w:r>
    </w:p>
    <w:p w:rsidR="00803A17" w:rsidRPr="00A478B1" w:rsidRDefault="00803A17" w:rsidP="00C35ECF">
      <w:pPr>
        <w:spacing w:after="0" w:line="240" w:lineRule="auto"/>
        <w:ind w:right="-516"/>
        <w:rPr>
          <w:rFonts w:ascii="Arial" w:hAnsi="Arial" w:cs="Ari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478B1" w:rsidRDefault="00A478B1" w:rsidP="00803A17">
      <w:pPr>
        <w:spacing w:after="0" w:line="240" w:lineRule="auto"/>
        <w:jc w:val="center"/>
        <w:rPr>
          <w:rFonts w:ascii="Tw Cen MT" w:hAnsi="Tw Cen MT"/>
          <w:b/>
          <w:sz w:val="44"/>
          <w:szCs w:val="44"/>
        </w:rPr>
      </w:pPr>
    </w:p>
    <w:p w:rsidR="00A478B1" w:rsidRDefault="00A478B1" w:rsidP="00803A17">
      <w:pPr>
        <w:spacing w:after="0" w:line="240" w:lineRule="auto"/>
        <w:jc w:val="center"/>
        <w:rPr>
          <w:rFonts w:ascii="Tw Cen MT" w:hAnsi="Tw Cen MT"/>
          <w:b/>
          <w:sz w:val="44"/>
          <w:szCs w:val="44"/>
        </w:rPr>
      </w:pPr>
    </w:p>
    <w:p w:rsidR="00A478B1" w:rsidRDefault="00A478B1" w:rsidP="00803A17">
      <w:pPr>
        <w:spacing w:after="0" w:line="240" w:lineRule="auto"/>
        <w:jc w:val="center"/>
        <w:rPr>
          <w:rFonts w:ascii="Tw Cen MT" w:hAnsi="Tw Cen MT"/>
          <w:b/>
          <w:sz w:val="44"/>
          <w:szCs w:val="44"/>
        </w:rPr>
      </w:pPr>
    </w:p>
    <w:p w:rsidR="00A478B1" w:rsidRDefault="00A478B1" w:rsidP="00803A17">
      <w:pPr>
        <w:spacing w:after="0" w:line="240" w:lineRule="auto"/>
        <w:jc w:val="center"/>
        <w:rPr>
          <w:rFonts w:ascii="Tw Cen MT" w:hAnsi="Tw Cen MT"/>
          <w:b/>
          <w:sz w:val="44"/>
          <w:szCs w:val="44"/>
        </w:rPr>
      </w:pPr>
    </w:p>
    <w:p w:rsidR="00A478B1" w:rsidRDefault="00A478B1" w:rsidP="00803A17">
      <w:pPr>
        <w:spacing w:after="0" w:line="240" w:lineRule="auto"/>
        <w:jc w:val="center"/>
        <w:rPr>
          <w:rFonts w:ascii="Tw Cen MT" w:hAnsi="Tw Cen MT"/>
          <w:b/>
          <w:sz w:val="44"/>
          <w:szCs w:val="44"/>
        </w:rPr>
      </w:pPr>
    </w:p>
    <w:p w:rsidR="00405361" w:rsidRDefault="00405361" w:rsidP="00405361">
      <w:pPr>
        <w:spacing w:after="0" w:line="240" w:lineRule="auto"/>
        <w:rPr>
          <w:rFonts w:ascii="Tw Cen MT" w:hAnsi="Tw Cen MT"/>
          <w:b/>
          <w:sz w:val="44"/>
          <w:szCs w:val="44"/>
        </w:rPr>
      </w:pPr>
    </w:p>
    <w:p w:rsidR="004E30A5" w:rsidRPr="00405361" w:rsidRDefault="00405361" w:rsidP="00405361">
      <w:pPr>
        <w:spacing w:after="0" w:line="240" w:lineRule="auto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noProof/>
          <w:sz w:val="144"/>
          <w:szCs w:val="144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02AEC751" wp14:editId="0621232E">
            <wp:simplePos x="0" y="0"/>
            <wp:positionH relativeFrom="column">
              <wp:posOffset>-1118235</wp:posOffset>
            </wp:positionH>
            <wp:positionV relativeFrom="paragraph">
              <wp:posOffset>-624205</wp:posOffset>
            </wp:positionV>
            <wp:extent cx="7743825" cy="6095365"/>
            <wp:effectExtent l="0" t="0" r="952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" t="28655" r="-615" b="17413"/>
                    <a:stretch/>
                  </pic:blipFill>
                  <pic:spPr bwMode="auto">
                    <a:xfrm>
                      <a:off x="0" y="0"/>
                      <a:ext cx="7743825" cy="60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B1" w:rsidRDefault="00A478B1" w:rsidP="00803A17">
      <w:pPr>
        <w:tabs>
          <w:tab w:val="left" w:pos="3690"/>
        </w:tabs>
        <w:spacing w:after="0" w:line="240" w:lineRule="auto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803A17">
      <w:pPr>
        <w:tabs>
          <w:tab w:val="left" w:pos="3690"/>
        </w:tabs>
        <w:spacing w:after="0" w:line="240" w:lineRule="auto"/>
        <w:jc w:val="both"/>
        <w:rPr>
          <w:rFonts w:ascii="Tw Cen MT" w:hAnsi="Tw Cen MT" w:cs="Arial"/>
          <w:b/>
          <w:sz w:val="24"/>
          <w:szCs w:val="24"/>
        </w:rPr>
      </w:pPr>
    </w:p>
    <w:p w:rsidR="00A478B1" w:rsidRPr="00A478B1" w:rsidRDefault="00A478B1" w:rsidP="00A478B1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color w:val="FD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478B1">
        <w:rPr>
          <w:rFonts w:ascii="Arial" w:hAnsi="Arial" w:cs="Arial"/>
          <w:b/>
          <w:color w:val="FD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OBJETIVOS</w:t>
      </w:r>
    </w:p>
    <w:p w:rsidR="00A478B1" w:rsidRDefault="00A478B1" w:rsidP="00803A17">
      <w:pPr>
        <w:tabs>
          <w:tab w:val="left" w:pos="3690"/>
        </w:tabs>
        <w:spacing w:after="0" w:line="240" w:lineRule="auto"/>
        <w:jc w:val="both"/>
        <w:rPr>
          <w:rFonts w:ascii="Tw Cen MT" w:hAnsi="Tw Cen MT" w:cs="Arial"/>
          <w:b/>
          <w:sz w:val="24"/>
          <w:szCs w:val="24"/>
        </w:rPr>
      </w:pPr>
    </w:p>
    <w:p w:rsidR="00803A17" w:rsidRPr="00A478B1" w:rsidRDefault="00A478B1" w:rsidP="00803A17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03A17" w:rsidRPr="00A478B1">
        <w:rPr>
          <w:rFonts w:ascii="Arial" w:hAnsi="Arial" w:cs="Arial"/>
          <w:sz w:val="24"/>
          <w:szCs w:val="24"/>
        </w:rPr>
        <w:t>Lograr el acondicionamiento optimo por lograr y mejoras las condiciones sanitarias de la carde y conservar en perfecto estado de aseo las instalaciones del Rastro Municipal.</w:t>
      </w:r>
    </w:p>
    <w:p w:rsidR="00803A17" w:rsidRPr="00A478B1" w:rsidRDefault="00803A17" w:rsidP="00803A17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8B1" w:rsidRPr="00A478B1" w:rsidRDefault="00A478B1" w:rsidP="00A478B1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color w:val="FD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478B1">
        <w:rPr>
          <w:rFonts w:ascii="Arial" w:hAnsi="Arial" w:cs="Arial"/>
          <w:b/>
          <w:color w:val="FD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METAS</w:t>
      </w:r>
    </w:p>
    <w:p w:rsidR="00803A17" w:rsidRPr="00A478B1" w:rsidRDefault="00803A17" w:rsidP="00803A17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Lograr que el Rastro municipal sea un centro de matanza apropiado que reúna los requisitos indispensables por el sector salud ya que a la fecha en la última visita de inspección se realizaron observaciones desfavorables a considerar.</w:t>
      </w:r>
    </w:p>
    <w:p w:rsidR="00803A17" w:rsidRPr="00A478B1" w:rsidRDefault="00803A17" w:rsidP="00803A17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A17" w:rsidRPr="00A478B1" w:rsidRDefault="00803A17" w:rsidP="00A478B1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color w:val="FD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478B1">
        <w:rPr>
          <w:rFonts w:ascii="Arial" w:hAnsi="Arial" w:cs="Arial"/>
          <w:b/>
          <w:color w:val="FD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PLAN DE TRABAJO</w:t>
      </w:r>
    </w:p>
    <w:p w:rsidR="00803A17" w:rsidRPr="00A478B1" w:rsidRDefault="00803A17" w:rsidP="00803A17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A17" w:rsidRPr="00A478B1" w:rsidRDefault="00803A17" w:rsidP="00803A17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Artículo 3ro. Los responsables de la observancia del presente Reglamento son:</w:t>
      </w:r>
    </w:p>
    <w:p w:rsidR="00803A17" w:rsidRPr="00A478B1" w:rsidRDefault="00803A17" w:rsidP="00803A17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H. Ayuntamiento.</w:t>
      </w: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Presidente Municipal</w:t>
      </w: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Tesorero Municipal.</w:t>
      </w: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Oficial de Padrón y licencias.</w:t>
      </w: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Inspector de ganadería.</w:t>
      </w: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Médico Veterinario del Rastro</w:t>
      </w: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Administrador del Rastro</w:t>
      </w:r>
    </w:p>
    <w:p w:rsidR="00803A17" w:rsidRPr="00A478B1" w:rsidRDefault="00803A17" w:rsidP="00803A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 xml:space="preserve">El </w:t>
      </w:r>
      <w:r w:rsidR="00D5043C" w:rsidRPr="00A478B1">
        <w:rPr>
          <w:rFonts w:ascii="Arial" w:hAnsi="Arial" w:cs="Arial"/>
          <w:b/>
          <w:sz w:val="24"/>
          <w:szCs w:val="24"/>
        </w:rPr>
        <w:t>Guardar rastro</w:t>
      </w:r>
      <w:r w:rsidRPr="00A478B1">
        <w:rPr>
          <w:rFonts w:ascii="Arial" w:hAnsi="Arial" w:cs="Arial"/>
          <w:b/>
          <w:sz w:val="24"/>
          <w:szCs w:val="24"/>
        </w:rPr>
        <w:t>.</w:t>
      </w:r>
    </w:p>
    <w:p w:rsidR="00803A17" w:rsidRPr="00A478B1" w:rsidRDefault="00803A17" w:rsidP="00803A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A17" w:rsidRPr="00A478B1" w:rsidRDefault="00803A17" w:rsidP="00803A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Establecer horarios de matanza estrictos para el control de animales destinados al sacrificio en el rastro municipal.</w:t>
      </w:r>
    </w:p>
    <w:p w:rsidR="00803A17" w:rsidRPr="00A478B1" w:rsidRDefault="00803A17" w:rsidP="00803A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Establecer horarios de introducción de ganado para su estricta vigilancia en cuanto a la procedencia del animal. Personal involucrado: inspector, administrador y médico del rastro.</w:t>
      </w:r>
    </w:p>
    <w:p w:rsidR="00803A17" w:rsidRPr="00A478B1" w:rsidRDefault="00803A17" w:rsidP="00803A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Solicita un curso destinado a los matanceros para cuidar la inocuidad de la carne obtenida y enfermedades zoonoticas.</w:t>
      </w:r>
    </w:p>
    <w:p w:rsidR="00803A17" w:rsidRPr="00A478B1" w:rsidRDefault="00803A17" w:rsidP="00803A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 xml:space="preserve">Infraestructura </w:t>
      </w:r>
      <w:r w:rsidR="00997FE1" w:rsidRPr="00A478B1">
        <w:rPr>
          <w:rFonts w:ascii="Arial" w:hAnsi="Arial" w:cs="Arial"/>
          <w:sz w:val="24"/>
          <w:szCs w:val="24"/>
        </w:rPr>
        <w:t xml:space="preserve">y equipamiento </w:t>
      </w:r>
      <w:r w:rsidRPr="00A478B1">
        <w:rPr>
          <w:rFonts w:ascii="Arial" w:hAnsi="Arial" w:cs="Arial"/>
          <w:sz w:val="24"/>
          <w:szCs w:val="24"/>
        </w:rPr>
        <w:t>requerida: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Pintura requerida: en el área de matanza, oficinas, baños, puestas y corrales.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Poner letreros de seguridad en el área de baños, área de matanza, puertas y corrales.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Compra de ganchos de acero inoxidable.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Poner enrejados faltantes.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 xml:space="preserve">Incorporar trampas </w:t>
      </w:r>
      <w:r w:rsidR="00872815" w:rsidRPr="00A478B1">
        <w:rPr>
          <w:rFonts w:ascii="Arial" w:hAnsi="Arial" w:cs="Arial"/>
          <w:sz w:val="24"/>
          <w:szCs w:val="24"/>
        </w:rPr>
        <w:t xml:space="preserve">de grasa y </w:t>
      </w:r>
      <w:r w:rsidRPr="00A478B1">
        <w:rPr>
          <w:rFonts w:ascii="Arial" w:hAnsi="Arial" w:cs="Arial"/>
          <w:sz w:val="24"/>
          <w:szCs w:val="24"/>
        </w:rPr>
        <w:t xml:space="preserve"> malos olores en el drenaje.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Acondicionar el cuarto de lavado de viseras y matanza de especies menores.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Compra de 2 mesas de trabajo de acero inoxidable 1x2 mts.</w:t>
      </w:r>
    </w:p>
    <w:p w:rsidR="00803A17" w:rsidRPr="00A478B1" w:rsidRDefault="00803A17" w:rsidP="00803A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Acondicionar el enrejado del Rastro.</w:t>
      </w:r>
    </w:p>
    <w:p w:rsidR="00997FE1" w:rsidRPr="00A478B1" w:rsidRDefault="00405361" w:rsidP="00997FE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w Cen MT" w:hAnsi="Tw Cen MT"/>
          <w:noProof/>
          <w:sz w:val="144"/>
          <w:szCs w:val="144"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5A7AA9C9" wp14:editId="2ED057DE">
            <wp:simplePos x="0" y="0"/>
            <wp:positionH relativeFrom="column">
              <wp:posOffset>-1118235</wp:posOffset>
            </wp:positionH>
            <wp:positionV relativeFrom="paragraph">
              <wp:posOffset>-907415</wp:posOffset>
            </wp:positionV>
            <wp:extent cx="7743825" cy="7714615"/>
            <wp:effectExtent l="0" t="0" r="952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3" b="15138"/>
                    <a:stretch/>
                  </pic:blipFill>
                  <pic:spPr bwMode="auto">
                    <a:xfrm>
                      <a:off x="0" y="0"/>
                      <a:ext cx="7743825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E1" w:rsidRPr="00A478B1">
        <w:rPr>
          <w:rFonts w:ascii="Arial" w:hAnsi="Arial" w:cs="Arial"/>
          <w:sz w:val="24"/>
          <w:szCs w:val="24"/>
        </w:rPr>
        <w:t>Acondicionar área de matanza para cerdos (sensibilizador y calderas)</w:t>
      </w:r>
    </w:p>
    <w:p w:rsidR="00997FE1" w:rsidRPr="00A478B1" w:rsidRDefault="00997FE1" w:rsidP="00997FE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Pistola Sensibilizador</w:t>
      </w:r>
      <w:r w:rsidR="00C35ECF" w:rsidRPr="00A478B1">
        <w:rPr>
          <w:rFonts w:ascii="Arial" w:hAnsi="Arial" w:cs="Arial"/>
          <w:sz w:val="24"/>
          <w:szCs w:val="24"/>
        </w:rPr>
        <w:t>a para</w:t>
      </w:r>
      <w:r w:rsidRPr="00A478B1">
        <w:rPr>
          <w:rFonts w:ascii="Arial" w:hAnsi="Arial" w:cs="Arial"/>
          <w:sz w:val="24"/>
          <w:szCs w:val="24"/>
        </w:rPr>
        <w:t xml:space="preserve"> bovinos </w:t>
      </w:r>
    </w:p>
    <w:p w:rsidR="00C35ECF" w:rsidRPr="00A478B1" w:rsidRDefault="00C35ECF" w:rsidP="00997FE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Acondicionar área de sacrificio de ganado bovino y funcionamiento del equipo de sierra de pacho y canal</w:t>
      </w:r>
    </w:p>
    <w:p w:rsidR="00803A17" w:rsidRPr="00A478B1" w:rsidRDefault="00803A17" w:rsidP="00803A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A17" w:rsidRPr="00A478B1" w:rsidRDefault="00803A17" w:rsidP="00803A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b/>
          <w:sz w:val="24"/>
          <w:szCs w:val="24"/>
        </w:rPr>
        <w:t>SALUBRIDAD.</w:t>
      </w:r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Vigilar que los canales no toquen el suelo.</w:t>
      </w:r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Que los vehículos estén limpios y sean apropiados para el transporte de la carne.</w:t>
      </w:r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Inspeccionar que los canales que se sellen por el responsable, inspector, médico del rastro y reglamentos.</w:t>
      </w:r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Que todos los introductores de ganado realicen la matanza en el rastro y no lo hagan clandestinamente, responsable inspector y reglamentos.</w:t>
      </w:r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Que el personal de matanza use medidas de seguridad de salud, desinfección de utensilios, overol, botas, casco y cubre bocas.</w:t>
      </w:r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Tomar muestras de sangre y en su caso de ganglios de animales sacrificados en rastro para resguardar bitácora de animales sacrificados, responsable del rastro y COETB.</w:t>
      </w:r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 xml:space="preserve">Muestra de agua de </w:t>
      </w:r>
      <w:r w:rsidR="00D10AAD" w:rsidRPr="00A478B1">
        <w:rPr>
          <w:rFonts w:ascii="Arial" w:hAnsi="Arial" w:cs="Arial"/>
          <w:sz w:val="24"/>
          <w:szCs w:val="24"/>
        </w:rPr>
        <w:t>coliformes</w:t>
      </w:r>
      <w:r w:rsidRPr="00A478B1">
        <w:rPr>
          <w:rFonts w:ascii="Arial" w:hAnsi="Arial" w:cs="Arial"/>
          <w:sz w:val="24"/>
          <w:szCs w:val="24"/>
        </w:rPr>
        <w:t xml:space="preserve"> totales</w:t>
      </w:r>
      <w:r w:rsidR="00E67B6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03A17" w:rsidRPr="00A478B1" w:rsidRDefault="00803A17" w:rsidP="00803A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8B1">
        <w:rPr>
          <w:rFonts w:ascii="Arial" w:hAnsi="Arial" w:cs="Arial"/>
          <w:sz w:val="24"/>
          <w:szCs w:val="24"/>
        </w:rPr>
        <w:t>Bitácora del personal.</w:t>
      </w:r>
    </w:p>
    <w:p w:rsidR="00803A17" w:rsidRPr="00A478B1" w:rsidRDefault="00803A17" w:rsidP="00803A17">
      <w:pPr>
        <w:spacing w:after="0" w:line="240" w:lineRule="auto"/>
        <w:ind w:left="720"/>
        <w:jc w:val="both"/>
        <w:rPr>
          <w:rFonts w:ascii="Tw Cen MT" w:hAnsi="Tw Cen MT" w:cs="Arial"/>
          <w:sz w:val="24"/>
          <w:szCs w:val="24"/>
        </w:rPr>
      </w:pPr>
    </w:p>
    <w:p w:rsidR="00C35ECF" w:rsidRPr="00A478B1" w:rsidRDefault="00C35ECF" w:rsidP="00803A17">
      <w:pPr>
        <w:spacing w:after="0" w:line="240" w:lineRule="auto"/>
        <w:ind w:left="720"/>
        <w:jc w:val="both"/>
        <w:rPr>
          <w:rFonts w:ascii="Tw Cen MT" w:hAnsi="Tw Cen MT" w:cs="Arial"/>
          <w:sz w:val="24"/>
          <w:szCs w:val="24"/>
        </w:rPr>
      </w:pPr>
    </w:p>
    <w:p w:rsidR="00C35ECF" w:rsidRPr="00A478B1" w:rsidRDefault="00C35ECF" w:rsidP="00803A17">
      <w:pPr>
        <w:spacing w:after="0" w:line="240" w:lineRule="auto"/>
        <w:ind w:left="720"/>
        <w:jc w:val="both"/>
        <w:rPr>
          <w:rFonts w:ascii="Tw Cen MT" w:hAnsi="Tw Cen MT" w:cs="Arial"/>
          <w:sz w:val="24"/>
          <w:szCs w:val="24"/>
        </w:rPr>
      </w:pPr>
    </w:p>
    <w:p w:rsidR="00C35ECF" w:rsidRPr="00A478B1" w:rsidRDefault="00C35ECF" w:rsidP="00803A17">
      <w:pPr>
        <w:spacing w:after="0" w:line="240" w:lineRule="auto"/>
        <w:ind w:left="720"/>
        <w:jc w:val="both"/>
        <w:rPr>
          <w:rFonts w:ascii="Tw Cen MT" w:hAnsi="Tw Cen MT" w:cs="Arial"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A478B1" w:rsidRDefault="00A478B1" w:rsidP="00A478B1">
      <w:pPr>
        <w:spacing w:after="0" w:line="240" w:lineRule="auto"/>
        <w:ind w:left="502"/>
        <w:jc w:val="both"/>
        <w:rPr>
          <w:rFonts w:ascii="Tw Cen MT" w:hAnsi="Tw Cen MT" w:cs="Arial"/>
          <w:b/>
          <w:sz w:val="24"/>
          <w:szCs w:val="24"/>
        </w:rPr>
      </w:pPr>
    </w:p>
    <w:p w:rsidR="00405361" w:rsidRDefault="00405361" w:rsidP="00A478B1">
      <w:pPr>
        <w:spacing w:after="0" w:line="240" w:lineRule="auto"/>
        <w:ind w:left="502"/>
        <w:jc w:val="center"/>
        <w:rPr>
          <w:rFonts w:ascii="Arial" w:hAnsi="Arial" w:cs="Arial"/>
          <w:b/>
          <w:color w:val="FD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803A17" w:rsidRPr="00A478B1" w:rsidRDefault="00803A17" w:rsidP="00A478B1">
      <w:pPr>
        <w:spacing w:after="0" w:line="240" w:lineRule="auto"/>
        <w:ind w:left="502"/>
        <w:jc w:val="center"/>
        <w:rPr>
          <w:rFonts w:ascii="Arial" w:hAnsi="Arial" w:cs="Arial"/>
          <w:b/>
          <w:color w:val="FD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478B1">
        <w:rPr>
          <w:rFonts w:ascii="Arial" w:hAnsi="Arial" w:cs="Arial"/>
          <w:b/>
          <w:color w:val="FD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PRESUPUESTO ANUAL.</w:t>
      </w:r>
    </w:p>
    <w:p w:rsidR="00803A17" w:rsidRPr="00A478B1" w:rsidRDefault="00803A17" w:rsidP="00A478B1">
      <w:pPr>
        <w:spacing w:after="0" w:line="240" w:lineRule="auto"/>
        <w:jc w:val="center"/>
        <w:rPr>
          <w:rFonts w:ascii="Arial" w:hAnsi="Arial" w:cs="Arial"/>
          <w:b/>
          <w:color w:val="FD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W w:w="108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79"/>
        <w:gridCol w:w="1281"/>
        <w:gridCol w:w="2629"/>
        <w:gridCol w:w="1325"/>
        <w:gridCol w:w="1703"/>
      </w:tblGrid>
      <w:tr w:rsidR="00803A17" w:rsidRPr="00A478B1" w:rsidTr="00405361">
        <w:tc>
          <w:tcPr>
            <w:tcW w:w="2411" w:type="dxa"/>
            <w:vMerge w:val="restart"/>
            <w:shd w:val="clear" w:color="auto" w:fill="C5E0B3"/>
            <w:vAlign w:val="center"/>
          </w:tcPr>
          <w:p w:rsidR="00803A17" w:rsidRPr="00A478B1" w:rsidRDefault="00A478B1" w:rsidP="0064613C">
            <w:pPr>
              <w:spacing w:after="0" w:line="240" w:lineRule="auto"/>
              <w:ind w:right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B1">
              <w:rPr>
                <w:rFonts w:ascii="Arial" w:hAnsi="Arial" w:cs="Arial"/>
                <w:noProof/>
                <w:sz w:val="144"/>
                <w:szCs w:val="144"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 wp14:anchorId="72CC97E7" wp14:editId="2DEC7EBE">
                  <wp:simplePos x="0" y="0"/>
                  <wp:positionH relativeFrom="column">
                    <wp:posOffset>-550545</wp:posOffset>
                  </wp:positionH>
                  <wp:positionV relativeFrom="paragraph">
                    <wp:posOffset>-34925</wp:posOffset>
                  </wp:positionV>
                  <wp:extent cx="7743825" cy="644779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12" b="15138"/>
                          <a:stretch/>
                        </pic:blipFill>
                        <pic:spPr bwMode="auto">
                          <a:xfrm>
                            <a:off x="0" y="0"/>
                            <a:ext cx="7743825" cy="644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A17" w:rsidRPr="00A478B1">
              <w:rPr>
                <w:rFonts w:ascii="Arial" w:hAnsi="Arial" w:cs="Arial"/>
                <w:b/>
                <w:sz w:val="24"/>
                <w:szCs w:val="24"/>
              </w:rPr>
              <w:t>ACTIVIDAD A REALIZAR</w:t>
            </w:r>
          </w:p>
        </w:tc>
        <w:tc>
          <w:tcPr>
            <w:tcW w:w="8417" w:type="dxa"/>
            <w:gridSpan w:val="5"/>
            <w:shd w:val="clear" w:color="auto" w:fill="C5E0B3"/>
          </w:tcPr>
          <w:p w:rsidR="00803A17" w:rsidRPr="00A478B1" w:rsidRDefault="00803A17" w:rsidP="0064613C">
            <w:pPr>
              <w:spacing w:after="0" w:line="240" w:lineRule="auto"/>
              <w:ind w:right="-518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A478B1">
              <w:rPr>
                <w:rFonts w:ascii="Tw Cen MT" w:hAnsi="Tw Cen MT"/>
                <w:b/>
                <w:sz w:val="24"/>
                <w:szCs w:val="24"/>
              </w:rPr>
              <w:t>PRESUPUESTO</w:t>
            </w:r>
          </w:p>
        </w:tc>
      </w:tr>
      <w:tr w:rsidR="00803A17" w:rsidRPr="00A478B1" w:rsidTr="00405361">
        <w:tc>
          <w:tcPr>
            <w:tcW w:w="2411" w:type="dxa"/>
            <w:vMerge/>
            <w:shd w:val="clear" w:color="auto" w:fill="C5E0B3"/>
          </w:tcPr>
          <w:p w:rsidR="00803A17" w:rsidRPr="00A478B1" w:rsidRDefault="00803A17" w:rsidP="0064613C">
            <w:pPr>
              <w:spacing w:after="0" w:line="240" w:lineRule="auto"/>
              <w:ind w:right="-518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C5E0B3"/>
            <w:vAlign w:val="center"/>
          </w:tcPr>
          <w:p w:rsidR="00803A17" w:rsidRPr="00A478B1" w:rsidRDefault="00803A17" w:rsidP="0064613C">
            <w:pPr>
              <w:spacing w:after="0" w:line="240" w:lineRule="auto"/>
              <w:ind w:left="-74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B1">
              <w:rPr>
                <w:rFonts w:ascii="Arial" w:hAnsi="Arial" w:cs="Arial"/>
                <w:b/>
                <w:sz w:val="24"/>
                <w:szCs w:val="24"/>
              </w:rPr>
              <w:t>Unidad de Medida</w:t>
            </w:r>
          </w:p>
        </w:tc>
        <w:tc>
          <w:tcPr>
            <w:tcW w:w="1281" w:type="dxa"/>
            <w:shd w:val="clear" w:color="auto" w:fill="C5E0B3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B1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629" w:type="dxa"/>
            <w:shd w:val="clear" w:color="auto" w:fill="C5E0B3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B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325" w:type="dxa"/>
            <w:shd w:val="clear" w:color="auto" w:fill="C5E0B3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B1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1703" w:type="dxa"/>
            <w:shd w:val="clear" w:color="auto" w:fill="C5E0B3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B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03A17" w:rsidRPr="00A478B1" w:rsidTr="00405361">
        <w:tc>
          <w:tcPr>
            <w:tcW w:w="2411" w:type="dxa"/>
            <w:vMerge w:val="restart"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05361">
              <w:rPr>
                <w:rFonts w:ascii="Arial" w:hAnsi="Arial" w:cs="Arial"/>
                <w:sz w:val="24"/>
                <w:szCs w:val="24"/>
              </w:rPr>
              <w:t>Limpieza de área de matanza.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Cloro para desinfectar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405361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03A17" w:rsidRPr="00A478B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1,800.00</w:t>
            </w:r>
          </w:p>
        </w:tc>
      </w:tr>
      <w:tr w:rsidR="00803A17" w:rsidRPr="00A478B1" w:rsidTr="00405361">
        <w:tc>
          <w:tcPr>
            <w:tcW w:w="2411" w:type="dxa"/>
            <w:vMerge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Kilogramo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Jabón de Polvo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4,200</w:t>
            </w:r>
            <w:r w:rsidR="00803A17" w:rsidRPr="00A478B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03A17" w:rsidRPr="00A478B1" w:rsidTr="00405361">
        <w:tc>
          <w:tcPr>
            <w:tcW w:w="2411" w:type="dxa"/>
            <w:vMerge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Paquete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Papel higiénico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803A17" w:rsidRPr="00A478B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780.00</w:t>
            </w:r>
          </w:p>
        </w:tc>
      </w:tr>
      <w:tr w:rsidR="00803A17" w:rsidRPr="00A478B1" w:rsidTr="00405361">
        <w:tc>
          <w:tcPr>
            <w:tcW w:w="2411" w:type="dxa"/>
            <w:vMerge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Escoba de plástico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03A17" w:rsidRPr="00A478B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135.00</w:t>
            </w:r>
          </w:p>
        </w:tc>
      </w:tr>
      <w:tr w:rsidR="00803A17" w:rsidRPr="00A478B1" w:rsidTr="00405361">
        <w:tc>
          <w:tcPr>
            <w:tcW w:w="2411" w:type="dxa"/>
            <w:vMerge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405361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Piezas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405361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405361" w:rsidP="0064613C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Costales de Polipropileno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405361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03A17" w:rsidRPr="00A478B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6,000.00</w:t>
            </w:r>
          </w:p>
        </w:tc>
      </w:tr>
      <w:tr w:rsidR="00803A17" w:rsidRPr="00A478B1" w:rsidTr="00405361">
        <w:tc>
          <w:tcPr>
            <w:tcW w:w="2411" w:type="dxa"/>
            <w:vMerge w:val="restart"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05361">
              <w:rPr>
                <w:rFonts w:ascii="Arial" w:hAnsi="Arial" w:cs="Arial"/>
                <w:sz w:val="24"/>
                <w:szCs w:val="24"/>
              </w:rPr>
              <w:t>Matanza, Toma de muestra y limpieza del área de matanza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Par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Bota sanitaria de Hule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03A17" w:rsidRPr="00A478B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</w:tr>
      <w:tr w:rsidR="00803A17" w:rsidRPr="00A478B1" w:rsidTr="00405361">
        <w:tc>
          <w:tcPr>
            <w:tcW w:w="2411" w:type="dxa"/>
            <w:vMerge/>
            <w:shd w:val="clear" w:color="auto" w:fill="auto"/>
          </w:tcPr>
          <w:p w:rsidR="00803A17" w:rsidRPr="00405361" w:rsidRDefault="00803A17" w:rsidP="0064613C">
            <w:pPr>
              <w:spacing w:after="0" w:line="240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 xml:space="preserve">       Kit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Kit de Seguridad: overol, cubre bocas, casco, mandil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2,160.00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24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03A17" w:rsidRPr="00A478B1">
              <w:rPr>
                <w:rFonts w:ascii="Arial" w:hAnsi="Arial" w:cs="Arial"/>
                <w:sz w:val="24"/>
                <w:szCs w:val="24"/>
              </w:rPr>
              <w:t>6,480.00</w:t>
            </w:r>
          </w:p>
        </w:tc>
      </w:tr>
      <w:tr w:rsidR="00803A17" w:rsidRPr="00A478B1" w:rsidTr="00405361">
        <w:tc>
          <w:tcPr>
            <w:tcW w:w="2411" w:type="dxa"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405361">
              <w:rPr>
                <w:rFonts w:ascii="Arial" w:hAnsi="Arial" w:cs="Arial"/>
                <w:sz w:val="24"/>
                <w:szCs w:val="24"/>
              </w:rPr>
              <w:t>Matanza de ganado sin sacrificio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Caja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Caja de tiros para pistola de cerrojo retenido calibre 22, color amarillo.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460.00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5,520.00</w:t>
            </w:r>
          </w:p>
        </w:tc>
      </w:tr>
      <w:tr w:rsidR="00803A17" w:rsidRPr="00A478B1" w:rsidTr="00405361">
        <w:tc>
          <w:tcPr>
            <w:tcW w:w="2411" w:type="dxa"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405361">
              <w:rPr>
                <w:rFonts w:ascii="Arial" w:hAnsi="Arial" w:cs="Arial"/>
                <w:sz w:val="24"/>
                <w:szCs w:val="24"/>
              </w:rPr>
              <w:t>Actividades diarias</w:t>
            </w:r>
            <w:r w:rsidR="00C35ECF" w:rsidRPr="00405361">
              <w:rPr>
                <w:rFonts w:ascii="Arial" w:hAnsi="Arial" w:cs="Arial"/>
                <w:sz w:val="24"/>
                <w:szCs w:val="24"/>
              </w:rPr>
              <w:t xml:space="preserve"> y mantenimiento de áreas verdes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 xml:space="preserve">Litros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Consumo de gasolina para actividades diarias del rastro municipal.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</w:t>
            </w:r>
            <w:r w:rsidR="00B72927" w:rsidRPr="00A478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11,256.00</w:t>
            </w:r>
          </w:p>
        </w:tc>
      </w:tr>
      <w:tr w:rsidR="00803A17" w:rsidRPr="00A478B1" w:rsidTr="00405361">
        <w:tc>
          <w:tcPr>
            <w:tcW w:w="2411" w:type="dxa"/>
            <w:shd w:val="clear" w:color="auto" w:fill="auto"/>
            <w:vAlign w:val="center"/>
          </w:tcPr>
          <w:p w:rsidR="00803A17" w:rsidRPr="00405361" w:rsidRDefault="00803A17" w:rsidP="0064613C">
            <w:pPr>
              <w:spacing w:after="0" w:line="240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405361">
              <w:rPr>
                <w:rFonts w:ascii="Arial" w:hAnsi="Arial" w:cs="Arial"/>
                <w:sz w:val="24"/>
                <w:szCs w:val="24"/>
              </w:rPr>
              <w:t>Rehabilitación de las instalaciones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 xml:space="preserve">No Aplica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803A17" w:rsidRPr="00A478B1" w:rsidRDefault="00803A17" w:rsidP="006461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B1">
              <w:rPr>
                <w:rFonts w:ascii="Arial" w:hAnsi="Arial" w:cs="Arial"/>
                <w:sz w:val="24"/>
                <w:szCs w:val="24"/>
              </w:rPr>
              <w:t>Proyecto de rehabilitación de las instalaciones del rastro. (se anexa proyecto, los costos pueden variar de acuerdo a lo que presupueste Obras Publicas)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803A17" w:rsidRPr="00A478B1" w:rsidRDefault="005922BB" w:rsidP="0064613C">
            <w:pPr>
              <w:spacing w:after="0" w:line="240" w:lineRule="auto"/>
              <w:ind w:right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22BB">
              <w:rPr>
                <w:rFonts w:ascii="Arial" w:hAnsi="Arial" w:cs="Arial"/>
                <w:sz w:val="24"/>
                <w:szCs w:val="24"/>
              </w:rPr>
              <w:t>553,198.94</w:t>
            </w:r>
          </w:p>
        </w:tc>
      </w:tr>
      <w:tr w:rsidR="00803A17" w:rsidRPr="00A478B1" w:rsidTr="00405361">
        <w:tc>
          <w:tcPr>
            <w:tcW w:w="9125" w:type="dxa"/>
            <w:gridSpan w:val="5"/>
            <w:shd w:val="clear" w:color="auto" w:fill="auto"/>
            <w:vAlign w:val="center"/>
          </w:tcPr>
          <w:p w:rsidR="00803A17" w:rsidRPr="00A478B1" w:rsidRDefault="00803A17" w:rsidP="0064613C">
            <w:pPr>
              <w:spacing w:after="0" w:line="240" w:lineRule="auto"/>
              <w:ind w:right="174"/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A478B1">
              <w:rPr>
                <w:rFonts w:ascii="Tw Cen MT" w:hAnsi="Tw Cen MT"/>
                <w:b/>
                <w:sz w:val="24"/>
                <w:szCs w:val="24"/>
              </w:rPr>
              <w:t>TOTAL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2BB" w:rsidRDefault="005922BB" w:rsidP="005922BB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5922BB" w:rsidRPr="005922BB" w:rsidRDefault="005922BB" w:rsidP="005922BB">
            <w:pPr>
              <w:spacing w:after="0" w:line="240" w:lineRule="auto"/>
              <w:ind w:right="17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22BB">
              <w:rPr>
                <w:rFonts w:ascii="Arial" w:hAnsi="Arial" w:cs="Arial"/>
                <w:b/>
                <w:sz w:val="24"/>
                <w:szCs w:val="24"/>
              </w:rPr>
              <w:t>37,671.00</w:t>
            </w:r>
          </w:p>
          <w:p w:rsidR="00803A17" w:rsidRPr="00A478B1" w:rsidRDefault="00803A17" w:rsidP="0064613C">
            <w:pPr>
              <w:spacing w:after="0" w:line="240" w:lineRule="auto"/>
              <w:ind w:right="174"/>
              <w:jc w:val="right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803A17" w:rsidRPr="00A478B1" w:rsidRDefault="00803A17" w:rsidP="00803A17">
      <w:pPr>
        <w:spacing w:after="0" w:line="240" w:lineRule="auto"/>
        <w:jc w:val="both"/>
        <w:rPr>
          <w:rFonts w:ascii="Tw Cen MT" w:hAnsi="Tw Cen MT" w:cs="Arial"/>
          <w:sz w:val="24"/>
          <w:szCs w:val="24"/>
        </w:rPr>
      </w:pPr>
    </w:p>
    <w:p w:rsidR="00803A17" w:rsidRPr="00A478B1" w:rsidRDefault="00803A17" w:rsidP="00803A17">
      <w:pPr>
        <w:tabs>
          <w:tab w:val="left" w:pos="3690"/>
        </w:tabs>
        <w:spacing w:after="0" w:line="240" w:lineRule="auto"/>
        <w:jc w:val="both"/>
        <w:rPr>
          <w:rFonts w:ascii="Tw Cen MT" w:hAnsi="Tw Cen MT" w:cs="Arial"/>
          <w:sz w:val="24"/>
          <w:szCs w:val="24"/>
        </w:rPr>
      </w:pPr>
    </w:p>
    <w:p w:rsidR="00803A17" w:rsidRPr="00A478B1" w:rsidRDefault="00803A17" w:rsidP="00803A17">
      <w:pPr>
        <w:spacing w:after="0" w:line="240" w:lineRule="auto"/>
        <w:ind w:right="-516"/>
        <w:jc w:val="center"/>
        <w:rPr>
          <w:rFonts w:ascii="Tw Cen MT" w:hAnsi="Tw Cen MT"/>
          <w:sz w:val="24"/>
          <w:szCs w:val="24"/>
        </w:rPr>
      </w:pPr>
    </w:p>
    <w:p w:rsidR="00803A17" w:rsidRPr="00A478B1" w:rsidRDefault="00803A17" w:rsidP="00803A17">
      <w:pPr>
        <w:rPr>
          <w:rFonts w:ascii="Tw Cen MT" w:hAnsi="Tw Cen MT"/>
          <w:sz w:val="24"/>
          <w:szCs w:val="24"/>
        </w:rPr>
      </w:pPr>
    </w:p>
    <w:p w:rsidR="008B5793" w:rsidRPr="00A478B1" w:rsidRDefault="008B5793">
      <w:pPr>
        <w:rPr>
          <w:sz w:val="24"/>
          <w:szCs w:val="24"/>
        </w:rPr>
      </w:pPr>
    </w:p>
    <w:sectPr w:rsidR="008B5793" w:rsidRPr="00A478B1" w:rsidSect="00A478B1">
      <w:pgSz w:w="12240" w:h="15840"/>
      <w:pgMar w:top="1417" w:right="1183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C92"/>
    <w:multiLevelType w:val="hybridMultilevel"/>
    <w:tmpl w:val="715EAD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4E12"/>
    <w:multiLevelType w:val="hybridMultilevel"/>
    <w:tmpl w:val="09CC4FF0"/>
    <w:lvl w:ilvl="0" w:tplc="D6CCE014">
      <w:start w:val="1"/>
      <w:numFmt w:val="bullet"/>
      <w:lvlText w:val="-"/>
      <w:lvlJc w:val="left"/>
      <w:pPr>
        <w:ind w:left="1080" w:hanging="360"/>
      </w:pPr>
      <w:rPr>
        <w:rFonts w:ascii="Gadugi" w:eastAsia="Calibri" w:hAnsi="Gadugi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B1C97"/>
    <w:multiLevelType w:val="hybridMultilevel"/>
    <w:tmpl w:val="5B48444C"/>
    <w:lvl w:ilvl="0" w:tplc="3D22B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191"/>
    <w:multiLevelType w:val="hybridMultilevel"/>
    <w:tmpl w:val="C180E0E4"/>
    <w:lvl w:ilvl="0" w:tplc="B614D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17"/>
    <w:rsid w:val="00076ACD"/>
    <w:rsid w:val="00077995"/>
    <w:rsid w:val="002F16A0"/>
    <w:rsid w:val="00405361"/>
    <w:rsid w:val="004E30A5"/>
    <w:rsid w:val="004F1A38"/>
    <w:rsid w:val="00591BCA"/>
    <w:rsid w:val="005922BB"/>
    <w:rsid w:val="007434BD"/>
    <w:rsid w:val="00803A17"/>
    <w:rsid w:val="00872815"/>
    <w:rsid w:val="008B5793"/>
    <w:rsid w:val="00997FE1"/>
    <w:rsid w:val="00A478B1"/>
    <w:rsid w:val="00AE4397"/>
    <w:rsid w:val="00B72927"/>
    <w:rsid w:val="00C35ECF"/>
    <w:rsid w:val="00D10AAD"/>
    <w:rsid w:val="00D5043C"/>
    <w:rsid w:val="00E44E95"/>
    <w:rsid w:val="00E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drural</cp:lastModifiedBy>
  <cp:revision>4</cp:revision>
  <dcterms:created xsi:type="dcterms:W3CDTF">2022-01-07T19:51:00Z</dcterms:created>
  <dcterms:modified xsi:type="dcterms:W3CDTF">2022-01-10T15:53:00Z</dcterms:modified>
</cp:coreProperties>
</file>